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7E1C3C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03969821" w:rsidR="00BC628D" w:rsidRPr="00A42D69" w:rsidRDefault="00985F41" w:rsidP="00B618F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 w:val="20"/>
              </w:rPr>
              <w:t xml:space="preserve">Miestna akčná skupina </w:t>
            </w:r>
            <w:r w:rsidR="00B618FD">
              <w:rPr>
                <w:rFonts w:asciiTheme="minorHAnsi" w:hAnsiTheme="minorHAnsi"/>
                <w:sz w:val="20"/>
              </w:rPr>
              <w:t>OLŠAVA - TORYSA</w:t>
            </w:r>
            <w:r>
              <w:rPr>
                <w:rFonts w:asciiTheme="minorHAnsi" w:hAnsiTheme="minorHAnsi"/>
                <w:sz w:val="20"/>
              </w:rPr>
              <w:t>, o.z.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7E1C3C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23827014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5E12690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035459D6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560718D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36E9079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t.j. ukazovatele označené ako „áno“ bez </w:t>
      </w:r>
      <w:proofErr w:type="spellStart"/>
      <w:r w:rsidR="002E59BB">
        <w:rPr>
          <w:rFonts w:asciiTheme="minorHAnsi" w:hAnsiTheme="minorHAnsi"/>
        </w:rPr>
        <w:t>dovetku</w:t>
      </w:r>
      <w:proofErr w:type="spellEnd"/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1EB463C0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30692FBC" w14:textId="77777777" w:rsidR="001A6EA1" w:rsidRPr="001A6EA1" w:rsidRDefault="001A6EA1" w:rsidP="00EC501F">
      <w:pPr>
        <w:ind w:left="-426" w:right="-312"/>
        <w:jc w:val="both"/>
        <w:rPr>
          <w:rFonts w:asciiTheme="minorHAnsi" w:hAnsiTheme="minorHAnsi"/>
        </w:rPr>
      </w:pPr>
    </w:p>
    <w:p w14:paraId="3F198472" w14:textId="1717C913" w:rsidR="008D6927" w:rsidRDefault="008D6927">
      <w:pPr>
        <w:rPr>
          <w:rFonts w:asciiTheme="minorHAnsi" w:hAnsiTheme="minorHAnsi"/>
          <w:i/>
          <w:highlight w:val="yellow"/>
        </w:rPr>
      </w:pPr>
    </w:p>
    <w:sectPr w:rsidR="008D6927" w:rsidSect="005E6B6E">
      <w:headerReference w:type="first" r:id="rId9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611DB" w14:textId="77777777" w:rsidR="007E1C3C" w:rsidRDefault="007E1C3C">
      <w:r>
        <w:separator/>
      </w:r>
    </w:p>
  </w:endnote>
  <w:endnote w:type="continuationSeparator" w:id="0">
    <w:p w14:paraId="2B0F1024" w14:textId="77777777" w:rsidR="007E1C3C" w:rsidRDefault="007E1C3C">
      <w:r>
        <w:continuationSeparator/>
      </w:r>
    </w:p>
  </w:endnote>
  <w:endnote w:type="continuationNotice" w:id="1">
    <w:p w14:paraId="02BC69A7" w14:textId="77777777" w:rsidR="007E1C3C" w:rsidRDefault="007E1C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465BC" w14:textId="77777777" w:rsidR="007E1C3C" w:rsidRDefault="007E1C3C">
      <w:r>
        <w:separator/>
      </w:r>
    </w:p>
  </w:footnote>
  <w:footnote w:type="continuationSeparator" w:id="0">
    <w:p w14:paraId="706B6412" w14:textId="77777777" w:rsidR="007E1C3C" w:rsidRDefault="007E1C3C">
      <w:r>
        <w:continuationSeparator/>
      </w:r>
    </w:p>
  </w:footnote>
  <w:footnote w:type="continuationNotice" w:id="1">
    <w:p w14:paraId="699764FF" w14:textId="77777777" w:rsidR="007E1C3C" w:rsidRDefault="007E1C3C"/>
  </w:footnote>
  <w:footnote w:id="2">
    <w:p w14:paraId="23620C2B" w14:textId="67062A07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r w:rsidRPr="00966A77">
        <w:rPr>
          <w:rFonts w:asciiTheme="minorHAnsi" w:hAnsiTheme="minorHAnsi"/>
        </w:rPr>
        <w: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ŽoPr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43B64" w14:textId="117552C8" w:rsidR="005C2740" w:rsidRPr="001F013A" w:rsidRDefault="003D68BA" w:rsidP="005C2740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4A3807D" wp14:editId="24035D07">
          <wp:simplePos x="0" y="0"/>
          <wp:positionH relativeFrom="column">
            <wp:posOffset>-146050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D4F56"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7120F90D" wp14:editId="3E90D3CF">
          <wp:simplePos x="0" y="0"/>
          <wp:positionH relativeFrom="column">
            <wp:posOffset>2879090</wp:posOffset>
          </wp:positionH>
          <wp:positionV relativeFrom="paragraph">
            <wp:posOffset>-142240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2740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73D158DA" wp14:editId="414A8A72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87416C" w14:textId="77777777" w:rsidR="005C2740" w:rsidRDefault="005C2740" w:rsidP="005C2740">
    <w:pPr>
      <w:pStyle w:val="Hlavika"/>
      <w:jc w:val="left"/>
      <w:rPr>
        <w:rFonts w:ascii="Arial Narrow" w:hAnsi="Arial Narrow" w:cs="Arial"/>
        <w:sz w:val="20"/>
      </w:rPr>
    </w:pPr>
  </w:p>
  <w:p w14:paraId="08E59AC3" w14:textId="77777777" w:rsidR="005C2740" w:rsidRDefault="005C2740" w:rsidP="005C2740">
    <w:pPr>
      <w:pStyle w:val="Hlavika"/>
      <w:rPr>
        <w:rFonts w:ascii="Arial Narrow" w:hAnsi="Arial Narrow" w:cs="Arial"/>
        <w:sz w:val="20"/>
      </w:rPr>
    </w:pPr>
  </w:p>
  <w:p w14:paraId="6B6EEC1A" w14:textId="77777777" w:rsidR="005C2740" w:rsidRPr="00730D1A" w:rsidRDefault="005C2740" w:rsidP="005C2740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5B89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2A6C"/>
    <w:rsid w:val="003D4933"/>
    <w:rsid w:val="003D68BA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740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04FA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1C3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578E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41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D4F56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18FD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8ED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E6EE5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306AF2"/>
    <w:rsid w:val="006E2383"/>
    <w:rsid w:val="009E61E8"/>
    <w:rsid w:val="00A74980"/>
    <w:rsid w:val="00AB1996"/>
    <w:rsid w:val="00B62629"/>
    <w:rsid w:val="00C31B9D"/>
    <w:rsid w:val="00C40C5F"/>
    <w:rsid w:val="00C61A49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5F1CD-C562-4B9C-B1D7-140389E3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2020-01-27T11:04:00Z</dcterms:created>
  <dcterms:modified xsi:type="dcterms:W3CDTF">2021-04-14T08:09:00Z</dcterms:modified>
</cp:coreProperties>
</file>