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A9C1A3" w14:textId="77777777" w:rsidR="00EE4A39" w:rsidRDefault="00EE4A39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31DA1E76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8B70A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2D6F6C">
      <w:pPr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47FDC25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282D3E1A" w14:textId="54713D2F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1CB9A266" w14:textId="77777777" w:rsidTr="00884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AB429E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15304405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897DE1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6FF250BC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7AE2C9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856D01" w:rsidRPr="009B0208" w14:paraId="32399B60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E102413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C44B66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431694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545AB1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6030D288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00308F2E" w14:textId="7D2A8157" w:rsidR="00ED21AB" w:rsidRPr="009B0208" w:rsidRDefault="00ED21AB" w:rsidP="00ED21A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</w:t>
            </w:r>
            <w:del w:id="2" w:author="Autor">
              <w:r w:rsidRPr="009B0208" w:rsidDel="003557C3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delText xml:space="preserve"> </w:delText>
              </w:r>
            </w:del>
            <w:ins w:id="3" w:author="Autor">
              <w:r w:rsidR="003557C3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 obciach a </w:t>
              </w:r>
            </w:ins>
            <w:bookmarkStart w:id="4" w:name="_GoBack"/>
            <w:bookmarkEnd w:id="4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mestách ako:</w:t>
            </w:r>
          </w:p>
          <w:p w14:paraId="61F19766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0C4A0D09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FE2C021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08F16BC3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30BFCD0A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09362C97" w14:textId="7E594DDB" w:rsidR="003557C3" w:rsidRDefault="00ED21AB" w:rsidP="003557C3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ins w:id="5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557C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3DCCB4A4" w14:textId="77777777" w:rsidR="00ED21AB" w:rsidRPr="003557C3" w:rsidRDefault="00ED21AB" w:rsidP="003557C3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557C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verejného osvetlenia v priamej nadväznosti na bezpečnosť dopravy a jej účastníkov,</w:t>
            </w:r>
          </w:p>
          <w:p w14:paraId="713ACD25" w14:textId="77777777" w:rsidR="003557C3" w:rsidRDefault="003557C3" w:rsidP="00ED21AB">
            <w:pPr>
              <w:pStyle w:val="Odsekzoznamu"/>
              <w:ind w:left="508"/>
              <w:rPr>
                <w:ins w:id="6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5B9ABA4B" w14:textId="77777777" w:rsidR="003557C3" w:rsidRPr="00DE6162" w:rsidRDefault="003557C3" w:rsidP="003557C3">
            <w:pPr>
              <w:rPr>
                <w:ins w:id="7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  <w:ins w:id="8" w:author="Autor"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Pozn. Vyššie uvedené aktivity je žiadateľ oprávnený realizovať na takých trasách a miestach, na ktorých dochádza k reálnemu zvyšovaniu bezpečnosti dopravy - na hlavných cestných ťahoch  v rámci obce, frekventovaných uliciach v obci. Musí byť preukázateľné, že vybudovanie bezpečnostného prvku je naozaj účelné vo vzťahu k zvýšeniu bezpečnosti dopravy.</w:t>
              </w:r>
            </w:ins>
          </w:p>
          <w:p w14:paraId="59E9BE70" w14:textId="77777777" w:rsidR="003557C3" w:rsidRPr="00DE6162" w:rsidRDefault="003557C3" w:rsidP="003557C3">
            <w:pPr>
              <w:pStyle w:val="Odsekzoznamu"/>
              <w:ind w:left="508"/>
              <w:rPr>
                <w:ins w:id="9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430CC2D2" w14:textId="49ED6FFC" w:rsidR="003557C3" w:rsidRDefault="003557C3" w:rsidP="003557C3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ins w:id="10" w:author="Autor"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Pozn</w:t>
              </w:r>
              <w:proofErr w:type="spellEnd"/>
              <w:r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 </w:t>
              </w:r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2. Modernizácia a rekonštrukcia miestnych komunikácií nie je oprávnená, resp. je oprávnená iba v rozsahu, ktorý priamo súvisí s vyššie uvedeným popisom oprávnenej aktivity a je nevyhnutný pre realizáciu projekt.</w:t>
              </w:r>
            </w:ins>
          </w:p>
          <w:p w14:paraId="3667411C" w14:textId="79E5FEE2" w:rsidR="003557C3" w:rsidRPr="009B0208" w:rsidRDefault="003557C3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190F2F2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0A814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5F320FE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68FDBC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EE61FE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295E1BFD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E983D4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174718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10E1B796" w14:textId="77777777" w:rsidR="00B73919" w:rsidRPr="009B0208" w:rsidRDefault="00856D01" w:rsidP="00B73919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modernizácia softvéru – napr.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upgrade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(pridávanie nových funkcionalít zhodnocujúcich softvér)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informačné systémy, elektronické informačné tabule a pod.</w:t>
            </w:r>
          </w:p>
          <w:p w14:paraId="1EDECB42" w14:textId="77777777" w:rsidR="00B73919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B34884E" w14:textId="0D1653E5" w:rsidR="00856D01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 xml:space="preserve">Výdavky na softvér sú oprávnené len v kombinácii s oprávnenými výdavkami uvedenými aspoň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lastRenderedPageBreak/>
              <w:t>v rámci jednej inej skupiny výdavkov pre túto oprávnenú aktivitu.</w:t>
            </w:r>
          </w:p>
        </w:tc>
      </w:tr>
      <w:tr w:rsidR="00856D01" w:rsidRPr="009B0208" w14:paraId="1F209958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78E08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021 -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44AE1D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stavieb,</w:t>
            </w:r>
          </w:p>
          <w:p w14:paraId="47C657B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856D01" w:rsidRPr="009B0208" w14:paraId="53B024C0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0A79AD6" w14:textId="2602898C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BE3B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0C8C2433" w14:textId="2C9D24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B46148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775572E5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autobusové zastávky</w:t>
            </w:r>
          </w:p>
          <w:p w14:paraId="73574CE6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parkovacie systémy</w:t>
            </w:r>
          </w:p>
          <w:p w14:paraId="2425A824" w14:textId="1E2939E1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  <w:tr w:rsidR="00856D01" w:rsidRPr="009B0208" w14:paraId="6C27214A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77EB20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801C3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6963163A" w14:textId="41335F6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ED21AB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47C859BA" w14:textId="39487E77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3435033A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0287A985" w14:textId="4C84577B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892908E" w15:done="0"/>
  <w15:commentEx w15:paraId="6C8B67C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892908E" w16cid:durableId="21EEB136"/>
  <w16cid:commentId w16cid:paraId="6C8B67C7" w16cid:durableId="21EEB13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D356F1" w14:textId="77777777" w:rsidR="003A0EC4" w:rsidRDefault="003A0EC4" w:rsidP="007900C1">
      <w:r>
        <w:separator/>
      </w:r>
    </w:p>
  </w:endnote>
  <w:endnote w:type="continuationSeparator" w:id="0">
    <w:p w14:paraId="0AB60D1F" w14:textId="77777777" w:rsidR="003A0EC4" w:rsidRDefault="003A0EC4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EA33BD" w14:textId="77777777" w:rsidR="003A0EC4" w:rsidRDefault="003A0EC4" w:rsidP="007900C1">
      <w:r>
        <w:separator/>
      </w:r>
    </w:p>
  </w:footnote>
  <w:footnote w:type="continuationSeparator" w:id="0">
    <w:p w14:paraId="024373EC" w14:textId="77777777" w:rsidR="003A0EC4" w:rsidRDefault="003A0EC4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6B8ED" w14:textId="29168623" w:rsidR="00EE4A39" w:rsidRDefault="00EE4A39" w:rsidP="00EE4A39">
    <w:pPr>
      <w:pStyle w:val="Hlavika"/>
      <w:rPr>
        <w:rFonts w:ascii="Arial Narrow" w:hAnsi="Arial Narrow"/>
        <w:sz w:val="20"/>
      </w:rPr>
    </w:pPr>
    <w:r w:rsidRPr="004455AB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3120" behindDoc="1" locked="0" layoutInCell="1" allowOverlap="1" wp14:anchorId="5E64676C" wp14:editId="550A3150">
          <wp:simplePos x="0" y="0"/>
          <wp:positionH relativeFrom="column">
            <wp:posOffset>589280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6" name="Obrázok 26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057FE">
      <w:rPr>
        <w:noProof/>
        <w:lang w:eastAsia="sk-SK"/>
      </w:rPr>
      <w:drawing>
        <wp:anchor distT="0" distB="0" distL="114300" distR="114300" simplePos="0" relativeHeight="251659264" behindDoc="0" locked="1" layoutInCell="1" allowOverlap="1" wp14:anchorId="6024C401" wp14:editId="2066CD45">
          <wp:simplePos x="0" y="0"/>
          <wp:positionH relativeFrom="column">
            <wp:posOffset>2695575</wp:posOffset>
          </wp:positionH>
          <wp:positionV relativeFrom="paragraph">
            <wp:posOffset>-176530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455AB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7216" behindDoc="1" locked="0" layoutInCell="1" allowOverlap="1" wp14:anchorId="5E275CA7" wp14:editId="291516C0">
          <wp:simplePos x="0" y="0"/>
          <wp:positionH relativeFrom="column">
            <wp:posOffset>6501130</wp:posOffset>
          </wp:positionH>
          <wp:positionV relativeFrom="paragraph">
            <wp:posOffset>-97155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28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14:paraId="39F8463D" w14:textId="77777777" w:rsidR="00EE4A39" w:rsidRDefault="00EE4A39" w:rsidP="00437D96">
    <w:pPr>
      <w:pStyle w:val="Hlavika"/>
      <w:tabs>
        <w:tab w:val="right" w:pos="14004"/>
      </w:tabs>
    </w:pPr>
  </w:p>
  <w:p w14:paraId="04AB73A5" w14:textId="77777777" w:rsidR="00EE4A39" w:rsidRDefault="00EE4A39" w:rsidP="00437D96">
    <w:pPr>
      <w:pStyle w:val="Hlavika"/>
      <w:tabs>
        <w:tab w:val="right" w:pos="14004"/>
      </w:tabs>
    </w:pPr>
  </w:p>
  <w:p w14:paraId="3C318979" w14:textId="64796105" w:rsidR="00A76425" w:rsidRPr="001B5DCB" w:rsidRDefault="008C0C85" w:rsidP="00437D96">
    <w:pPr>
      <w:pStyle w:val="Hlavika"/>
      <w:tabs>
        <w:tab w:val="right" w:pos="14004"/>
      </w:tabs>
    </w:pPr>
    <w:r>
      <w:t xml:space="preserve">Príloha č. </w:t>
    </w:r>
    <w:r>
      <w:t xml:space="preserve">2 výzvy - </w:t>
    </w:r>
    <w:r w:rsidR="00A76425" w:rsidRPr="001B5DCB">
      <w:t xml:space="preserve">Špecifikácia </w:t>
    </w:r>
    <w:ins w:id="0" w:author="Autor">
      <w:r w:rsidR="003557C3">
        <w:t>oprávnenej aktivity</w:t>
      </w:r>
    </w:ins>
    <w:del w:id="1" w:author="Autor">
      <w:r w:rsidR="00A76425" w:rsidRPr="001B5DCB" w:rsidDel="003557C3">
        <w:delText>oprávnených aktivít</w:delText>
      </w:r>
    </w:del>
    <w:r w:rsidR="00A76425" w:rsidRPr="001B5DCB">
      <w:t xml:space="preserve">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309C2"/>
    <w:rsid w:val="00041EA6"/>
    <w:rsid w:val="00042DDB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84FE7"/>
    <w:rsid w:val="001A66A4"/>
    <w:rsid w:val="001B4D56"/>
    <w:rsid w:val="001C297B"/>
    <w:rsid w:val="001F08C9"/>
    <w:rsid w:val="00222486"/>
    <w:rsid w:val="00224D63"/>
    <w:rsid w:val="00280355"/>
    <w:rsid w:val="00286B67"/>
    <w:rsid w:val="00290A29"/>
    <w:rsid w:val="002A4B1F"/>
    <w:rsid w:val="002B76C5"/>
    <w:rsid w:val="002D45AB"/>
    <w:rsid w:val="002D6F6C"/>
    <w:rsid w:val="002F25E6"/>
    <w:rsid w:val="00301FE1"/>
    <w:rsid w:val="00350521"/>
    <w:rsid w:val="00355300"/>
    <w:rsid w:val="003557C3"/>
    <w:rsid w:val="003850A7"/>
    <w:rsid w:val="003A0EC4"/>
    <w:rsid w:val="003A78DE"/>
    <w:rsid w:val="003D61B8"/>
    <w:rsid w:val="003E0C5A"/>
    <w:rsid w:val="003F6B8D"/>
    <w:rsid w:val="00420279"/>
    <w:rsid w:val="004234C1"/>
    <w:rsid w:val="00437D96"/>
    <w:rsid w:val="004455AB"/>
    <w:rsid w:val="00450EE2"/>
    <w:rsid w:val="00455F27"/>
    <w:rsid w:val="0048362C"/>
    <w:rsid w:val="004A07A8"/>
    <w:rsid w:val="004A17A5"/>
    <w:rsid w:val="004A704B"/>
    <w:rsid w:val="004B5802"/>
    <w:rsid w:val="004B763F"/>
    <w:rsid w:val="004B7E79"/>
    <w:rsid w:val="004C49AD"/>
    <w:rsid w:val="00507295"/>
    <w:rsid w:val="005265E1"/>
    <w:rsid w:val="00545CDC"/>
    <w:rsid w:val="005506C7"/>
    <w:rsid w:val="005A67D1"/>
    <w:rsid w:val="005E412A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057FE"/>
    <w:rsid w:val="008563D7"/>
    <w:rsid w:val="00856D01"/>
    <w:rsid w:val="008756EC"/>
    <w:rsid w:val="00880DAE"/>
    <w:rsid w:val="00884FC7"/>
    <w:rsid w:val="00895F57"/>
    <w:rsid w:val="008B70A8"/>
    <w:rsid w:val="008C0C85"/>
    <w:rsid w:val="008E2E14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E38A2"/>
    <w:rsid w:val="00BF6595"/>
    <w:rsid w:val="00C25BF3"/>
    <w:rsid w:val="00C75CD0"/>
    <w:rsid w:val="00C75E1B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D21AB"/>
    <w:rsid w:val="00EE4A39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91CC8-DC65-4977-9E01-D5AFCC3CF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2020-02-12T07:42:00Z</dcterms:created>
  <dcterms:modified xsi:type="dcterms:W3CDTF">2023-04-21T12:23:00Z</dcterms:modified>
</cp:coreProperties>
</file>